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US"/>
        </w:rPr>
      </w:pP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US"/>
        </w:rPr>
      </w:pP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US"/>
        </w:rPr>
      </w:pP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US"/>
        </w:rPr>
      </w:pP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US"/>
        </w:rPr>
      </w:pP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US"/>
        </w:rPr>
      </w:pP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Программа элективного курса</w:t>
      </w:r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3C753A">
        <w:rPr>
          <w:rFonts w:ascii="Times New Roman" w:hAnsi="Times New Roman" w:cs="Times New Roman"/>
          <w:b/>
          <w:bCs/>
          <w:sz w:val="48"/>
          <w:szCs w:val="48"/>
        </w:rPr>
        <w:t>«</w:t>
      </w:r>
      <w:r>
        <w:rPr>
          <w:rFonts w:ascii="Times New Roman" w:hAnsi="Times New Roman" w:cs="Times New Roman"/>
          <w:b/>
          <w:bCs/>
          <w:sz w:val="48"/>
          <w:szCs w:val="48"/>
        </w:rPr>
        <w:t>Избранные разделы биологии</w:t>
      </w:r>
      <w:r w:rsidRPr="003C753A">
        <w:rPr>
          <w:rFonts w:ascii="Times New Roman" w:hAnsi="Times New Roman" w:cs="Times New Roman"/>
          <w:b/>
          <w:bCs/>
          <w:sz w:val="48"/>
          <w:szCs w:val="48"/>
        </w:rPr>
        <w:t>»</w:t>
      </w:r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753A">
        <w:rPr>
          <w:rFonts w:ascii="Times New Roman" w:hAnsi="Times New Roman" w:cs="Times New Roman"/>
          <w:b/>
          <w:bCs/>
          <w:sz w:val="28"/>
          <w:szCs w:val="28"/>
        </w:rPr>
        <w:t xml:space="preserve">9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класс </w:t>
      </w: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C753A" w:rsidRDefault="003C753A" w:rsidP="003C753A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5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Элективный курс </w:t>
      </w:r>
      <w:r w:rsidRPr="003C753A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Избранные разделы биологии</w:t>
      </w:r>
      <w:r w:rsidRPr="003C753A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предназначен для учащихся  9 классов средней школы.  Курс составлен на основе программы Агафоновой И.Б.Сивоглазова В.И. </w:t>
      </w:r>
      <w:r>
        <w:rPr>
          <w:rFonts w:ascii="Times New Roman" w:hAnsi="Times New Roman" w:cs="Times New Roman"/>
          <w:sz w:val="24"/>
          <w:szCs w:val="24"/>
        </w:rPr>
        <w:lastRenderedPageBreak/>
        <w:t>Биология растений, грибов, лишайников.: 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особие . М. : Дрофа, 2007. (Элективные курсы). </w:t>
      </w:r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3C753A" w:rsidRDefault="003C753A" w:rsidP="003C753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Нормативно-правовая база:</w:t>
      </w:r>
    </w:p>
    <w:p w:rsidR="003C753A" w:rsidRPr="003C753A" w:rsidRDefault="003C753A" w:rsidP="003C753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C753A">
        <w:rPr>
          <w:rFonts w:ascii="Times New Roman" w:hAnsi="Times New Roman" w:cs="Times New Roman"/>
          <w:color w:val="000000"/>
          <w:sz w:val="24"/>
          <w:szCs w:val="24"/>
        </w:rPr>
        <w:t xml:space="preserve">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Закон РФ </w:t>
      </w:r>
      <w:r w:rsidRPr="003C753A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Об образовании</w:t>
      </w:r>
      <w:r w:rsidRPr="003C753A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3C753A" w:rsidRPr="003C753A" w:rsidRDefault="003C753A" w:rsidP="003C753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C753A">
        <w:rPr>
          <w:rFonts w:ascii="Times New Roman" w:hAnsi="Times New Roman" w:cs="Times New Roman"/>
          <w:color w:val="000000"/>
          <w:sz w:val="24"/>
          <w:szCs w:val="24"/>
        </w:rPr>
        <w:t xml:space="preserve">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 МОиН РФ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 w:rsidRPr="003C753A">
        <w:rPr>
          <w:rFonts w:ascii="Times New Roman" w:hAnsi="Times New Roman" w:cs="Times New Roman"/>
          <w:color w:val="000000"/>
          <w:sz w:val="24"/>
          <w:szCs w:val="24"/>
        </w:rPr>
        <w:t xml:space="preserve"> 2783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18.07.02. </w:t>
      </w:r>
      <w:r w:rsidRPr="003C753A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Об утверждении Концепции профильного обучения на старшей ступени общего образования</w:t>
      </w:r>
      <w:r w:rsidRPr="003C753A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3C753A" w:rsidRPr="003C753A" w:rsidRDefault="003C753A" w:rsidP="003C753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C753A">
        <w:rPr>
          <w:rFonts w:ascii="Times New Roman" w:hAnsi="Times New Roman" w:cs="Times New Roman"/>
          <w:color w:val="000000"/>
          <w:sz w:val="24"/>
          <w:szCs w:val="24"/>
        </w:rPr>
        <w:t xml:space="preserve">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Концепция профильного обучения на старшей ступени общего образования; </w:t>
      </w:r>
      <w:r w:rsidRPr="003C753A">
        <w:rPr>
          <w:rFonts w:ascii="Times New Roman" w:hAnsi="Times New Roman" w:cs="Times New Roman"/>
          <w:color w:val="000000"/>
          <w:sz w:val="24"/>
          <w:szCs w:val="24"/>
        </w:rPr>
        <w:t xml:space="preserve">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Письмо Министерства образования Российской Федерации от 20 августа 2003 г.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 w:rsidRPr="003C753A">
        <w:rPr>
          <w:rFonts w:ascii="Times New Roman" w:hAnsi="Times New Roman" w:cs="Times New Roman"/>
          <w:color w:val="000000"/>
          <w:sz w:val="24"/>
          <w:szCs w:val="24"/>
        </w:rPr>
        <w:t xml:space="preserve"> 03-51-157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ин/13-03 </w:t>
      </w:r>
      <w:r w:rsidRPr="003C753A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Об организации предпрофильной подготовки учащихся основной школы в рамках эксперимента по введению профильного обучения учащихся в общеобразовательных учреждениях, реализующих программы среднего (полного) общего образования на 2003/2004 учебный год</w:t>
      </w:r>
      <w:r w:rsidRPr="003C753A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3C753A" w:rsidRDefault="003C753A" w:rsidP="003C753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C753A">
        <w:rPr>
          <w:rFonts w:ascii="Times New Roman" w:hAnsi="Times New Roman" w:cs="Times New Roman"/>
          <w:color w:val="000000"/>
          <w:sz w:val="24"/>
          <w:szCs w:val="24"/>
        </w:rPr>
        <w:t xml:space="preserve">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Приказом Министерства образования и науки Российской Федерации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 w:rsidRPr="003C753A">
        <w:rPr>
          <w:rFonts w:ascii="Times New Roman" w:hAnsi="Times New Roman" w:cs="Times New Roman"/>
          <w:color w:val="000000"/>
          <w:sz w:val="24"/>
          <w:szCs w:val="24"/>
        </w:rPr>
        <w:t xml:space="preserve"> 1897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17 декабря 2010 года </w:t>
      </w:r>
      <w:r w:rsidRPr="003C753A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 утверждении и введении в действие ФГОС ООО, Порядком организации и осуществления образовательной деятельности по основным общеобразовательным программам, приказ Министерства образования и науки РФ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РФ</w:t>
      </w:r>
      <w:proofErr w:type="gramEnd"/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 w:rsidRPr="003C753A">
        <w:rPr>
          <w:rFonts w:ascii="Times New Roman" w:hAnsi="Times New Roman" w:cs="Times New Roman"/>
          <w:color w:val="000000"/>
          <w:sz w:val="24"/>
          <w:szCs w:val="24"/>
        </w:rPr>
        <w:t xml:space="preserve"> 1--15 </w:t>
      </w:r>
      <w:r>
        <w:rPr>
          <w:rFonts w:ascii="Times New Roman" w:hAnsi="Times New Roman" w:cs="Times New Roman"/>
          <w:color w:val="000000"/>
          <w:sz w:val="24"/>
          <w:szCs w:val="24"/>
        </w:rPr>
        <w:t>от 30. 08. 2014г.,</w:t>
      </w:r>
    </w:p>
    <w:p w:rsidR="003C753A" w:rsidRDefault="003C753A" w:rsidP="003C753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C753A">
        <w:rPr>
          <w:rFonts w:ascii="Times New Roman" w:hAnsi="Times New Roman" w:cs="Times New Roman"/>
          <w:color w:val="000000"/>
          <w:sz w:val="24"/>
          <w:szCs w:val="24"/>
        </w:rPr>
        <w:t xml:space="preserve">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Порядок организации и осуществления образовательной деятельности по основным общеобразовательным программам, приказ Министерства образования и науки РФ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РФ</w:t>
      </w:r>
      <w:proofErr w:type="gramEnd"/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 w:rsidRPr="003C753A">
        <w:rPr>
          <w:rFonts w:ascii="Times New Roman" w:hAnsi="Times New Roman" w:cs="Times New Roman"/>
          <w:color w:val="000000"/>
          <w:sz w:val="24"/>
          <w:szCs w:val="24"/>
        </w:rPr>
        <w:t xml:space="preserve"> 1--15 </w:t>
      </w:r>
      <w:r>
        <w:rPr>
          <w:rFonts w:ascii="Times New Roman" w:hAnsi="Times New Roman" w:cs="Times New Roman"/>
          <w:color w:val="000000"/>
          <w:sz w:val="24"/>
          <w:szCs w:val="24"/>
        </w:rPr>
        <w:t>от 30. 08. 2014г.</w:t>
      </w:r>
    </w:p>
    <w:p w:rsidR="003C753A" w:rsidRPr="003C753A" w:rsidRDefault="003C753A" w:rsidP="003C753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C753A">
        <w:rPr>
          <w:rFonts w:ascii="Times New Roman" w:hAnsi="Times New Roman" w:cs="Times New Roman"/>
          <w:color w:val="000000"/>
          <w:sz w:val="24"/>
          <w:szCs w:val="24"/>
        </w:rPr>
        <w:t xml:space="preserve">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Приказы Минобрнауки России от 31.12.2015 г. </w:t>
      </w:r>
      <w:r>
        <w:rPr>
          <w:rFonts w:ascii="Segoe UI Symbol" w:hAnsi="Segoe UI Symbol" w:cs="Segoe UI Symbol"/>
          <w:color w:val="000000"/>
          <w:sz w:val="24"/>
          <w:szCs w:val="24"/>
        </w:rPr>
        <w:t>№№</w:t>
      </w:r>
      <w:r w:rsidRPr="003C753A">
        <w:rPr>
          <w:rFonts w:ascii="Times New Roman" w:hAnsi="Times New Roman" w:cs="Times New Roman"/>
          <w:color w:val="000000"/>
          <w:sz w:val="24"/>
          <w:szCs w:val="24"/>
        </w:rPr>
        <w:t xml:space="preserve"> 1576, 1577, 1578</w:t>
      </w:r>
    </w:p>
    <w:p w:rsidR="003C753A" w:rsidRDefault="003C753A" w:rsidP="003C753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C753A">
        <w:rPr>
          <w:rFonts w:ascii="Times New Roman" w:hAnsi="Times New Roman" w:cs="Times New Roman"/>
          <w:color w:val="000000"/>
          <w:sz w:val="24"/>
          <w:szCs w:val="24"/>
        </w:rPr>
        <w:t xml:space="preserve">· </w:t>
      </w:r>
      <w:r>
        <w:rPr>
          <w:rFonts w:ascii="Times New Roman" w:hAnsi="Times New Roman" w:cs="Times New Roman"/>
          <w:color w:val="000000"/>
          <w:sz w:val="24"/>
          <w:szCs w:val="24"/>
        </w:rPr>
        <w:t>Устав ОУ</w:t>
      </w:r>
    </w:p>
    <w:p w:rsidR="003C753A" w:rsidRPr="003C753A" w:rsidRDefault="003C753A" w:rsidP="003C753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C753A">
        <w:rPr>
          <w:rFonts w:ascii="Times New Roman" w:hAnsi="Times New Roman" w:cs="Times New Roman"/>
          <w:color w:val="000000"/>
          <w:sz w:val="24"/>
          <w:szCs w:val="24"/>
        </w:rPr>
        <w:t xml:space="preserve">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Образовательная программа ООО МБОУ </w:t>
      </w:r>
      <w:r w:rsidRPr="003C753A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Кыринская средняя общеобразовательная школа</w:t>
      </w:r>
      <w:r w:rsidRPr="003C753A">
        <w:rPr>
          <w:rFonts w:ascii="Times New Roman" w:hAnsi="Times New Roman" w:cs="Times New Roman"/>
          <w:color w:val="000000"/>
          <w:sz w:val="24"/>
          <w:szCs w:val="24"/>
        </w:rPr>
        <w:t xml:space="preserve">»,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принятой решением педагогического совета Протокол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 w:rsidRPr="003C753A">
        <w:rPr>
          <w:rFonts w:ascii="Times New Roman" w:hAnsi="Times New Roman" w:cs="Times New Roman"/>
          <w:color w:val="000000"/>
          <w:sz w:val="24"/>
          <w:szCs w:val="24"/>
        </w:rPr>
        <w:t xml:space="preserve"> 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24. 05. 2012г, приказ от 31.05.2012г.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 w:rsidRPr="003C753A">
        <w:rPr>
          <w:rFonts w:ascii="Times New Roman" w:hAnsi="Times New Roman" w:cs="Times New Roman"/>
          <w:color w:val="000000"/>
          <w:sz w:val="24"/>
          <w:szCs w:val="24"/>
        </w:rPr>
        <w:t>66-1.</w:t>
      </w:r>
      <w:proofErr w:type="gramEnd"/>
    </w:p>
    <w:p w:rsidR="003C753A" w:rsidRDefault="003C753A" w:rsidP="003C753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C753A">
        <w:rPr>
          <w:rFonts w:ascii="Times New Roman" w:hAnsi="Times New Roman" w:cs="Times New Roman"/>
          <w:color w:val="000000"/>
          <w:sz w:val="24"/>
          <w:szCs w:val="24"/>
        </w:rPr>
        <w:t xml:space="preserve">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Положение об элективных курсах, рассмотрено на заседании педсовета, протокол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 w:rsidRPr="003C753A">
        <w:rPr>
          <w:rFonts w:ascii="Times New Roman" w:hAnsi="Times New Roman" w:cs="Times New Roman"/>
          <w:color w:val="000000"/>
          <w:sz w:val="24"/>
          <w:szCs w:val="24"/>
        </w:rPr>
        <w:t xml:space="preserve">6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27.11.2008г., внесены изменения на заседании педсовета, протокол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 w:rsidRPr="003C753A">
        <w:rPr>
          <w:rFonts w:ascii="Times New Roman" w:hAnsi="Times New Roman" w:cs="Times New Roman"/>
          <w:color w:val="000000"/>
          <w:sz w:val="24"/>
          <w:szCs w:val="24"/>
        </w:rPr>
        <w:t xml:space="preserve"> 1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18.01.2013г., внесены изменения на заседании методического совета, протокол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 w:rsidRPr="003C753A">
        <w:rPr>
          <w:rFonts w:ascii="Times New Roman" w:hAnsi="Times New Roman" w:cs="Times New Roman"/>
          <w:color w:val="000000"/>
          <w:sz w:val="24"/>
          <w:szCs w:val="24"/>
        </w:rPr>
        <w:t xml:space="preserve">9 </w:t>
      </w:r>
      <w:r>
        <w:rPr>
          <w:rFonts w:ascii="Times New Roman" w:hAnsi="Times New Roman" w:cs="Times New Roman"/>
          <w:color w:val="000000"/>
          <w:sz w:val="24"/>
          <w:szCs w:val="24"/>
        </w:rPr>
        <w:t>от 11 июня 2016г., утверждённые приказом руководителя ОУ.</w:t>
      </w:r>
    </w:p>
    <w:p w:rsidR="003C753A" w:rsidRPr="003C753A" w:rsidRDefault="003C753A" w:rsidP="003C753A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Элективный курс позволит систематизировать знания учащихся о важнейших признаках основных царств  живой природы: животных, растений, грибов, бактерий и простейших организмов; классификации растений и животных: отдел (тип), класс; об усложнении растений и животных в процессе эволюции.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53A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Особую сложность 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для учащихся при подготовке к экзаменам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представляет самостоятельное изучение разнообразия расти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тельных тканей, строения стебля 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и корня, циклов развития мхов, папоротников, голосемен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ных и покрытосеменных растений, особенностей эволюционного развития животных. Это связано с тем, что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в 6—7 классах учащиеся еще не владеют знаниями о половом и </w:t>
      </w:r>
      <w:r>
        <w:rPr>
          <w:rFonts w:ascii="Times New Roman" w:hAnsi="Times New Roman" w:cs="Times New Roman"/>
          <w:color w:val="000000"/>
          <w:sz w:val="24"/>
          <w:szCs w:val="24"/>
        </w:rPr>
        <w:t>бесполом размножении, о чередовании поколений, отсутству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ют необходимые базовые знания по другим предметам. Все это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приводит к поверхностному изучению многих важных вопро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сов курса ботаники. При подготовке к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экзамену, учащим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ся для ответа на вопросы по разделам </w:t>
      </w:r>
      <w:r w:rsidRPr="003C753A">
        <w:rPr>
          <w:rFonts w:ascii="Times New Roman" w:hAnsi="Times New Roman" w:cs="Times New Roman"/>
          <w:color w:val="000000"/>
          <w:spacing w:val="1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Ботаника</w:t>
      </w:r>
      <w:r w:rsidRPr="003C753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»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 </w:t>
      </w:r>
      <w:r w:rsidRPr="003C753A">
        <w:rPr>
          <w:rFonts w:ascii="Times New Roman" w:hAnsi="Times New Roman" w:cs="Times New Roman"/>
          <w:color w:val="000000"/>
          <w:spacing w:val="1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Зоология</w:t>
      </w:r>
      <w:r w:rsidRPr="003C753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»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необходимо 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использовать знания курса общей биологии. Однако боль</w:t>
      </w:r>
      <w:r>
        <w:rPr>
          <w:rFonts w:ascii="Times New Roman" w:hAnsi="Times New Roman" w:cs="Times New Roman"/>
          <w:color w:val="000000"/>
          <w:sz w:val="24"/>
          <w:szCs w:val="24"/>
        </w:rPr>
        <w:t>шинство учащихся не могут спроецировать информацию, по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лученную в старших классах, </w:t>
      </w:r>
      <w:proofErr w:type="gramStart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на те</w:t>
      </w:r>
      <w:proofErr w:type="gramEnd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основы ботаники и зоологии, которые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они изучали несколько лет назад.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Элективный 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курс </w:t>
      </w:r>
      <w:r w:rsidRPr="003C753A">
        <w:rPr>
          <w:rFonts w:ascii="Times New Roman" w:hAnsi="Times New Roman" w:cs="Times New Roman"/>
          <w:color w:val="000000"/>
          <w:spacing w:val="6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Избранные главы биологии</w:t>
      </w:r>
      <w:r w:rsidRPr="003C753A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» 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не только </w:t>
      </w:r>
      <w:r>
        <w:rPr>
          <w:rFonts w:ascii="Times New Roman" w:hAnsi="Times New Roman" w:cs="Times New Roman"/>
          <w:color w:val="000000"/>
          <w:sz w:val="24"/>
          <w:szCs w:val="24"/>
        </w:rPr>
        <w:t>расширяет и систематизирует знания учащихся, но и рассмат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ривает основные общебиологические понятия и закономер</w:t>
      </w:r>
      <w:r>
        <w:rPr>
          <w:rFonts w:ascii="Times New Roman" w:hAnsi="Times New Roman" w:cs="Times New Roman"/>
          <w:color w:val="000000"/>
          <w:sz w:val="24"/>
          <w:szCs w:val="24"/>
        </w:rPr>
        <w:t>ности на примере строения и развития растительных и животных организ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мов.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Актуальность данного курса определяется необходимостью формирования экологической культуры учащихся и умения применять полученные знания на практике.</w:t>
      </w:r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Цель курса:</w:t>
      </w:r>
    </w:p>
    <w:p w:rsidR="003C753A" w:rsidRDefault="003C753A" w:rsidP="003C753A">
      <w:pPr>
        <w:tabs>
          <w:tab w:val="left" w:pos="39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систематизация знаний  учащихся о важнейших отличительных признаках основных царств  живой природы и  подготовка школьников к итоговой аттестации (ОГЭ).</w:t>
      </w:r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Задачи курса: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5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Систематизировать знания о важнейших отличительных признаках основных царств  живой природы: животных, растений, грибов, бактерий и простейших организмов.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5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Сформировать понимание основных процессов жизнедеятельности  живых организмов.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53A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Развить умения анализировать, сравнивать, обобщать, делать логические выводы и устанавливать причинно-следственные связи на основе изучения строения и жизнедеятельности  организмов. 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53A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Формирование умения  осуществлять    разнообразные виды самостоятельной деятельности.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53A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Развитие самоконтроля и самооценки знаний с помощью  различных форм тестирования.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53A"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>Подготовить к сдаче экзамена по биологии.</w:t>
      </w:r>
    </w:p>
    <w:p w:rsidR="003C753A" w:rsidRDefault="003C753A" w:rsidP="003C753A">
      <w:pPr>
        <w:numPr>
          <w:ilvl w:val="0"/>
          <w:numId w:val="1"/>
        </w:numPr>
        <w:tabs>
          <w:tab w:val="left" w:pos="72"/>
        </w:tabs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Развить коммуникативные способности учащихся.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US"/>
        </w:rPr>
      </w:pP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Ожидаемые результаты</w:t>
      </w:r>
    </w:p>
    <w:p w:rsidR="003C753A" w:rsidRDefault="003C753A" w:rsidP="003C753A">
      <w:pPr>
        <w:tabs>
          <w:tab w:val="left" w:pos="39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элективный курс поможет учащимся расширить и систематизировать знания о важнейших отличительных признаках, процессах жизнедеятельности, многообразии и роли в природе и жизни человека основных царств  живой природы: животных, растений, грибов, бактерий и простейших организмов;  успешно пройти итоговую аттестацию (ОГЭ)</w:t>
      </w:r>
    </w:p>
    <w:p w:rsidR="003C753A" w:rsidRPr="003C753A" w:rsidRDefault="003C753A" w:rsidP="003C753A">
      <w:pPr>
        <w:tabs>
          <w:tab w:val="left" w:pos="393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Планируемые результаты </w:t>
      </w:r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alibri" w:hAnsi="Calibri" w:cs="Calibri"/>
        </w:rPr>
      </w:pP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элективного курса учащиеся должны достигнуть следующих </w:t>
      </w:r>
      <w:r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  <w:u w:val="single"/>
        </w:rPr>
        <w:t>личностных результатов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</w:p>
    <w:p w:rsidR="003C753A" w:rsidRDefault="003C753A" w:rsidP="003C75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знание основных принципов и  правил отношения к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живой природе, основ здорового образа жизни и здоровье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сберегающих технологий;</w:t>
      </w:r>
    </w:p>
    <w:p w:rsidR="003C753A" w:rsidRDefault="003C753A" w:rsidP="003C75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реализация установок здорового образа жизни;</w:t>
      </w:r>
    </w:p>
    <w:p w:rsidR="003C753A" w:rsidRDefault="003C753A" w:rsidP="003C75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сформированность познавательных интересов и моти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вов, направленных на изучение живой природы; </w:t>
      </w:r>
    </w:p>
    <w:p w:rsidR="003C753A" w:rsidRDefault="003C753A" w:rsidP="003C75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интеллекту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альных умений (доказывать, строить рассуждения, анализиро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вать, сравнивать, делать выводы и др.); 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  <w:u w:val="single"/>
        </w:rPr>
        <w:t>Метапредметными результатами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освоения курса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являются:</w:t>
      </w:r>
    </w:p>
    <w:p w:rsidR="003C753A" w:rsidRDefault="003C753A" w:rsidP="003C75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умение работать с разными источниками биологичес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кой информации: находить биологическую информацию в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различных источниках (тексте учебника, научно-популярной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литературе, биологических словарях и справочниках), анали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зировать и оценивать информацию, преобразовывать инфор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мацию из одной формы в другую;</w:t>
      </w:r>
    </w:p>
    <w:p w:rsidR="003C753A" w:rsidRDefault="003C753A" w:rsidP="003C75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способность выбирать целевые и смысловые установки 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в своих действиях и поступках по отношению к живой при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роде, здоровью своему и окружающих;</w:t>
      </w:r>
    </w:p>
    <w:p w:rsidR="003C753A" w:rsidRDefault="003C753A" w:rsidP="003C75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умение адекватно использовать речевые средства для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дискуссии и аргументации своей позиции, сравнивать разные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точки зрения, аргументировать свою точку зрения, отстаивать </w:t>
      </w:r>
      <w:r>
        <w:rPr>
          <w:rFonts w:ascii="Times New Roman" w:hAnsi="Times New Roman" w:cs="Times New Roman"/>
          <w:color w:val="000000"/>
          <w:sz w:val="24"/>
          <w:szCs w:val="24"/>
        </w:rPr>
        <w:t>свою позицию.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  <w:u w:val="single"/>
        </w:rPr>
        <w:t>Предметными  результатами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освоения  курса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являются: </w:t>
      </w:r>
    </w:p>
    <w:p w:rsidR="003C753A" w:rsidRDefault="003C753A" w:rsidP="003C75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выделение существенных признаков биологических объ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ектов (отличительных признаков живых организмов; клеток 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организмов растений, животных, грибов и бактерий; </w:t>
      </w:r>
    </w:p>
    <w:p w:rsidR="003C753A" w:rsidRDefault="003C753A" w:rsidP="003C75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классификация — определение принадлежности биоло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гических объектов к определенной систематической группе;</w:t>
      </w:r>
    </w:p>
    <w:p w:rsidR="003C753A" w:rsidRDefault="003C753A" w:rsidP="003C75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различение на таблицах частей и органоидов клетки, ор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ганов и систем органов человека; на живых объектах и таблицах органов цветкового растения, органов и систем орга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нов животных, растений разных отделов, животных отдельных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типов и классов; наиболее распространенных растений и до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машних животных; съедобных и ядовитых грибов; опасных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для человека растений и животных;</w:t>
      </w:r>
    </w:p>
    <w:p w:rsidR="003C753A" w:rsidRDefault="003C753A" w:rsidP="003C75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сравнение биологических объектов и процессов, умение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делать выводы и умозаключения на основе сравнения;</w:t>
      </w:r>
    </w:p>
    <w:p w:rsidR="003C753A" w:rsidRDefault="003C753A" w:rsidP="003C75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выявление изменчивости организмов;  приспособлений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организмов к среде обитания; типов взаимодействия разных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видов   в   экосистеме;   взаимосвязей   между   особенностями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строения клеток, тканей, органов, систем органов и их функ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циями;</w:t>
      </w:r>
    </w:p>
    <w:p w:rsidR="003C753A" w:rsidRDefault="003C753A" w:rsidP="003C75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методами биологической науки: наблюдение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и описание биологических объектов и процессов; постановка биологических экспериментов и объяснение их результатов.</w:t>
      </w:r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75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Преподавание элективного курса предполагает использование различных педагогических </w:t>
      </w:r>
      <w:r>
        <w:rPr>
          <w:rFonts w:ascii="Times New Roman" w:hAnsi="Times New Roman" w:cs="Times New Roman"/>
          <w:b/>
          <w:bCs/>
          <w:sz w:val="24"/>
          <w:szCs w:val="24"/>
        </w:rPr>
        <w:t>методов и приёмов:</w:t>
      </w:r>
      <w:r>
        <w:rPr>
          <w:rFonts w:ascii="Times New Roman" w:hAnsi="Times New Roman" w:cs="Times New Roman"/>
          <w:sz w:val="24"/>
          <w:szCs w:val="24"/>
        </w:rPr>
        <w:t xml:space="preserve"> лекционно-семинарской системы занятий, тренинги – работа с тренировочными заданиями и кодификаторами в форме ОГЭ. Применение разнообразных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форм </w:t>
      </w:r>
      <w:r>
        <w:rPr>
          <w:rFonts w:ascii="Times New Roman" w:hAnsi="Times New Roman" w:cs="Times New Roman"/>
          <w:sz w:val="24"/>
          <w:szCs w:val="24"/>
        </w:rPr>
        <w:t>учебно-познавательной деятельности: работа с текстом,  научно-популярной литературой, разнообразными наглядными пособиями (таблицы, схемы, плакаты), с живым и гербарным материалом, постоянными и временными препаратами, Интернет ресурсами, позволяет реализовывать индивидуальный и дифференцированный подход к обучению.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материала данного курса целенаправленно на  подготовку школьников к итоговой аттестации  и дальнейшему выбору биологического и медицинского профиля.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Элективный курс рассчитан на 10 часов учебных занятий.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Инструментарий для оценивания результатов — </w:t>
      </w:r>
      <w:r>
        <w:rPr>
          <w:rFonts w:ascii="Times New Roman" w:hAnsi="Times New Roman" w:cs="Times New Roman"/>
          <w:sz w:val="24"/>
          <w:szCs w:val="24"/>
        </w:rPr>
        <w:t>зачет\незачет.</w:t>
      </w:r>
    </w:p>
    <w:p w:rsidR="003C753A" w:rsidRPr="003C753A" w:rsidRDefault="003C753A" w:rsidP="003C753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Содержание курса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Общее количество часов – 10ч.</w:t>
      </w:r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1. Царство Растения. (4 ч.)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Особенности строения растительной клетки. Ткани растений. Особенности строения  и жизнедеятельности растительного организма. Эволюция растений. Основные отделы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растений, их отличительные признаки (водоросли, мохообразные, папоротникообразные, голосеменные и покрытосеменные);  семейства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покрытосеменных растений.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Демонстрация </w:t>
      </w:r>
      <w:r>
        <w:rPr>
          <w:rFonts w:ascii="Times New Roman" w:hAnsi="Times New Roman" w:cs="Times New Roman"/>
          <w:sz w:val="24"/>
          <w:szCs w:val="24"/>
        </w:rPr>
        <w:t>схем и таблиц отражающих:</w:t>
      </w:r>
    </w:p>
    <w:p w:rsidR="003C753A" w:rsidRDefault="003C753A" w:rsidP="003C75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строение клетки и тканей высших растений;</w:t>
      </w:r>
    </w:p>
    <w:p w:rsidR="003C753A" w:rsidRDefault="003C753A" w:rsidP="003C75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строение органов высших растений;</w:t>
      </w:r>
    </w:p>
    <w:p w:rsidR="003C753A" w:rsidRDefault="003C753A" w:rsidP="003C75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процессы жизнедеятельности растительного организма: фотосинтез, дыхание, транспорт веществ.</w:t>
      </w:r>
    </w:p>
    <w:p w:rsidR="003C753A" w:rsidRDefault="003C753A" w:rsidP="003C75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многообразие и особенности строения  представителей основных отделов растений;</w:t>
      </w:r>
    </w:p>
    <w:p w:rsidR="003C753A" w:rsidRDefault="003C753A" w:rsidP="003C75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многообразие и особенности строения представителей основных семейств покрытосеменных растений;</w:t>
      </w:r>
    </w:p>
    <w:p w:rsidR="003C753A" w:rsidRDefault="003C753A" w:rsidP="003C75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многообразие и особенности строения  лишайников.</w:t>
      </w:r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2. Грибы.(1 ч.)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строения грибной клетки. Сходство и отличия грибов с растениями и животными. Многообразие грибов: шляпочные, плесневые, грибы-паразиты. Правила сбора грибов. ПМП при отравлении грибами. Лишайники – симбиотический организм.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Демонстрация </w:t>
      </w:r>
      <w:r>
        <w:rPr>
          <w:rFonts w:ascii="Times New Roman" w:hAnsi="Times New Roman" w:cs="Times New Roman"/>
          <w:sz w:val="24"/>
          <w:szCs w:val="24"/>
        </w:rPr>
        <w:t>схем и таблиц, отражающих:</w:t>
      </w:r>
    </w:p>
    <w:p w:rsidR="003C753A" w:rsidRDefault="003C753A" w:rsidP="003C75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многообразие и особенности строения   представителей различных групп грибов;</w:t>
      </w:r>
    </w:p>
    <w:p w:rsidR="003C753A" w:rsidRDefault="003C753A" w:rsidP="003C75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съедобные и несъедобные грибы.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                     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3. Царство Бактерии.(1 ч.)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строения бактериальной клетки.  Процессы жизнедеятельности бактерий. Признаки и профилактика бактериальных заболеваний.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Демонстрация </w:t>
      </w:r>
      <w:r>
        <w:rPr>
          <w:rFonts w:ascii="Times New Roman" w:hAnsi="Times New Roman" w:cs="Times New Roman"/>
          <w:sz w:val="24"/>
          <w:szCs w:val="24"/>
        </w:rPr>
        <w:t>схем и таблиц, отражающих формы, строение и особенности размножения бактериальной клетки.</w:t>
      </w:r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75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Раздел 4. Царство Простейшие.(1 ч.)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строения простейших. Многообразие: корненожки, жгутиконосцы, инфузории. Значение в природе и  жизнедеятельности человека.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Демонстрация </w:t>
      </w:r>
      <w:r>
        <w:rPr>
          <w:rFonts w:ascii="Times New Roman" w:hAnsi="Times New Roman" w:cs="Times New Roman"/>
          <w:sz w:val="24"/>
          <w:szCs w:val="24"/>
        </w:rPr>
        <w:t>схем и таблиц, отражающих многообразие и особенности строения   простейших организмов.</w:t>
      </w:r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75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Раздел 5. Царство Животные. (3 ч.)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Особенности строения животной клетки. Ткани животных. Отличительные признаки и процессы жизнедеятельности животного организма. Эволюция животных. 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Общая характеристика и многообразие основных типов животных: кишечнополостные; плоские, круглые, кольчатые  черви; моллюски, членистоногие, хордовые.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Общая характеристика и многообразие основных классов типа Хордовые.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Демонстрация </w:t>
      </w:r>
      <w:r>
        <w:rPr>
          <w:rFonts w:ascii="Times New Roman" w:hAnsi="Times New Roman" w:cs="Times New Roman"/>
          <w:sz w:val="24"/>
          <w:szCs w:val="24"/>
        </w:rPr>
        <w:t>схем и таблиц, отражающих:</w:t>
      </w:r>
    </w:p>
    <w:p w:rsidR="003C753A" w:rsidRDefault="003C753A" w:rsidP="003C753A">
      <w:pPr>
        <w:numPr>
          <w:ilvl w:val="0"/>
          <w:numId w:val="1"/>
        </w:numPr>
        <w:tabs>
          <w:tab w:val="left" w:pos="1135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строения клетки и тканей животного организма;</w:t>
      </w:r>
    </w:p>
    <w:p w:rsidR="003C753A" w:rsidRDefault="003C753A" w:rsidP="003C753A">
      <w:pPr>
        <w:numPr>
          <w:ilvl w:val="0"/>
          <w:numId w:val="1"/>
        </w:numPr>
        <w:tabs>
          <w:tab w:val="left" w:pos="1135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многообразие и особенности строения  основных типов животных: кишечнополостные; плоские, круглые, кольчатые  черви; моллюски, членистоногие, хордовые;</w:t>
      </w:r>
      <w:proofErr w:type="gramEnd"/>
    </w:p>
    <w:p w:rsidR="003C753A" w:rsidRDefault="003C753A" w:rsidP="003C753A">
      <w:pPr>
        <w:numPr>
          <w:ilvl w:val="0"/>
          <w:numId w:val="1"/>
        </w:numPr>
        <w:tabs>
          <w:tab w:val="left" w:pos="1135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многообразие и особенности строения  основных классов типа Хордовые.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US"/>
        </w:rPr>
      </w:pPr>
    </w:p>
    <w:tbl>
      <w:tblPr>
        <w:tblW w:w="0" w:type="auto"/>
        <w:tblLayout w:type="fixed"/>
        <w:tblLook w:val="0000"/>
      </w:tblPr>
      <w:tblGrid>
        <w:gridCol w:w="674"/>
        <w:gridCol w:w="4536"/>
        <w:gridCol w:w="2977"/>
        <w:gridCol w:w="1384"/>
      </w:tblGrid>
      <w:tr w:rsidR="003C753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Segoe UI Symbol" w:hAnsi="Segoe UI Symbol" w:cs="Segoe UI Symbol"/>
                <w:sz w:val="24"/>
                <w:szCs w:val="24"/>
                <w:lang w:val="en-US"/>
              </w:rPr>
              <w:t>№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работы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C753A" w:rsidRPr="003C753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Взаимосвязи клеток, тканей и органов.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процессы жизнедеятельности растительного организма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Тестирование. Работа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таблицами и картинками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3C753A" w:rsidRPr="003C753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 растений. Особенности строения и размножения водорослей, мхов, папоротников.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Тестирование. Работа с таблицами и картинками Составление сравнительных таблиц, схем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3C753A" w:rsidRPr="003C753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строения и жизнедеятельность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голосеменных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покрытосеменных.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Тестирование. Работа с таблицами и картинками Составление сравнительных таблиц, схем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3C753A" w:rsidRPr="003C753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Отличительные признаки однодольных и двудольных растений.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Тестирование. Работа с таблицами и картинками Составление сравнительных таблиц, схем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3C753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и жизнедеятельности грибов и лишайников.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Тестирование. Работа с таблицами и картинками</w:t>
            </w:r>
          </w:p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сравнительных таблиц, схем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3C753A" w:rsidRPr="003C753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и жизнедеятельность бактерий.</w:t>
            </w:r>
          </w:p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Тестирование. Работа с таблицами и картинками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3C753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простейших.</w:t>
            </w:r>
          </w:p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Тестирование. Работа с таблицами.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3C753A" w:rsidRPr="003C753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и жизнедеятельности представителей типа Беспозвоночные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Тестирование. Работа с таблицами и картинками Составление сравнительных таблиц, схем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3C753A" w:rsidRPr="003C753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Хордовые: особенности строения и развития.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Тестирование. Работа с таблицами и картинками Составление сравнительных таблиц, схем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3C753A" w:rsidRPr="003C753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Хордовые. Эволюционное усложнение нервной, дыхательной и кровеносной систем.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Default="003C7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Тестирование. Работа с таблицами. Составление сравнительных таблиц, схем</w:t>
            </w:r>
          </w:p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C753A" w:rsidRPr="003C753A" w:rsidRDefault="003C7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C753A" w:rsidRPr="003C753A" w:rsidRDefault="003C753A" w:rsidP="003C753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Список источников</w:t>
      </w:r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3C75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Агафонова И.Б.Сивоглазов В.И. Биология растений, грибов, лишайников. 10 -11 кл.: 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особие . М. : Дрофа, 2007. (Элективные курсы).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3C753A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>
        <w:rPr>
          <w:rFonts w:ascii="Times New Roman" w:hAnsi="Times New Roman" w:cs="Times New Roman"/>
          <w:sz w:val="24"/>
          <w:szCs w:val="24"/>
        </w:rPr>
        <w:t>ГИА -2010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Экзамен в новой форме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Биология: 9-й кл.: Тренировочные  варианты экзаменационных работ для проведения государственной итоговой аттестации в новой форме/ авт.-сост. В.С. Рохлов, А.В. Теремов, С.Б. Трофимов, Я.О. Алексеева, Г.И. Лернер. – М.: АСТ: Астрель, 2010 – ФИПИ.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53A">
        <w:rPr>
          <w:rFonts w:ascii="Times New Roman" w:hAnsi="Times New Roman" w:cs="Times New Roman"/>
          <w:sz w:val="24"/>
          <w:szCs w:val="24"/>
        </w:rPr>
        <w:t xml:space="preserve">   3.  </w:t>
      </w:r>
      <w:r>
        <w:rPr>
          <w:rFonts w:ascii="Times New Roman" w:hAnsi="Times New Roman" w:cs="Times New Roman"/>
          <w:sz w:val="24"/>
          <w:szCs w:val="24"/>
        </w:rPr>
        <w:t xml:space="preserve">Калинова Г.С., Мягкова А.Н., Резникова В.З. Сборник заданий для проведения   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53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экзамена  в 9 классе/под ред. Г.С. Ковалева, – М.: Просвещение, 2008.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53A">
        <w:rPr>
          <w:rFonts w:ascii="Times New Roman" w:hAnsi="Times New Roman" w:cs="Times New Roman"/>
          <w:sz w:val="24"/>
          <w:szCs w:val="24"/>
        </w:rPr>
        <w:t xml:space="preserve">   4. </w:t>
      </w:r>
      <w:r>
        <w:rPr>
          <w:rFonts w:ascii="Times New Roman" w:hAnsi="Times New Roman" w:cs="Times New Roman"/>
          <w:sz w:val="24"/>
          <w:szCs w:val="24"/>
        </w:rPr>
        <w:t xml:space="preserve">Кузнецова В.Н., Прилежаева М.Г. Сборник  тестовых  заданий 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тематического  и      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53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итогового  контроля.  Биология.  Основная школа – М.: Интеллект – Центр, 2006 г.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53A">
        <w:rPr>
          <w:rFonts w:ascii="Times New Roman" w:hAnsi="Times New Roman" w:cs="Times New Roman"/>
          <w:sz w:val="24"/>
          <w:szCs w:val="24"/>
        </w:rPr>
        <w:t xml:space="preserve">    5. </w:t>
      </w:r>
      <w:r>
        <w:rPr>
          <w:rFonts w:ascii="Times New Roman" w:hAnsi="Times New Roman" w:cs="Times New Roman"/>
          <w:sz w:val="24"/>
          <w:szCs w:val="24"/>
        </w:rPr>
        <w:t xml:space="preserve">Программы элективных курсов. Биология. 10 – 11 классы. Профильное обучение. 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53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Сборник 2 / авт.-сост. В.И. Сивоглазов, И.Б. Морзунова.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Дрофа, 2006.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(Элективные </w:t>
      </w:r>
      <w:proofErr w:type="gramEnd"/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53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курсы).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C753A">
        <w:rPr>
          <w:rFonts w:ascii="Times New Roman" w:hAnsi="Times New Roman" w:cs="Times New Roman"/>
          <w:sz w:val="24"/>
          <w:szCs w:val="24"/>
        </w:rPr>
        <w:t xml:space="preserve">6.  </w:t>
      </w:r>
      <w:r>
        <w:rPr>
          <w:rFonts w:ascii="Times New Roman" w:hAnsi="Times New Roman" w:cs="Times New Roman"/>
          <w:sz w:val="24"/>
          <w:szCs w:val="24"/>
        </w:rPr>
        <w:t>Рохлов В.С., Лернер Г.И., Теремов А.В. Трофимов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>С.В.  ГИА  –  2009.  Экзамен  в  новой  форме.  Биология.  9  кл.  Тренировочные  варианты экзаменационных работ для проведения государственной итоговой аттестации в новой форме – М.: АСТ; Астрель, 2009 г.</w:t>
      </w:r>
    </w:p>
    <w:p w:rsid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753A">
        <w:rPr>
          <w:rFonts w:ascii="Times New Roman" w:hAnsi="Times New Roman" w:cs="Times New Roman"/>
          <w:sz w:val="24"/>
          <w:szCs w:val="24"/>
        </w:rPr>
        <w:t xml:space="preserve">     7. </w:t>
      </w:r>
      <w:r>
        <w:rPr>
          <w:rFonts w:ascii="Times New Roman" w:hAnsi="Times New Roman" w:cs="Times New Roman"/>
          <w:sz w:val="24"/>
          <w:szCs w:val="24"/>
        </w:rPr>
        <w:t>Ресурсы Интернета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hyperlink r:id="rId5" w:history="1">
        <w:r>
          <w:rPr>
            <w:rFonts w:ascii="Times New Roman" w:hAnsi="Times New Roman" w:cs="Times New Roman"/>
            <w:b/>
            <w:bCs/>
            <w:sz w:val="24"/>
            <w:szCs w:val="24"/>
          </w:rPr>
          <w:t>http://www.fipi.ru/view/sections/199/docs/397.html</w:t>
        </w:r>
      </w:hyperlink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libri" w:hAnsi="Calibri" w:cs="Calibri"/>
        </w:rPr>
      </w:pPr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libri" w:hAnsi="Calibri" w:cs="Calibri"/>
        </w:rPr>
      </w:pPr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libri" w:hAnsi="Calibri" w:cs="Calibri"/>
        </w:rPr>
      </w:pPr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753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</w:p>
    <w:p w:rsidR="003C753A" w:rsidRPr="003C753A" w:rsidRDefault="003C753A" w:rsidP="003C75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0490B" w:rsidRDefault="003C753A"/>
    <w:sectPr w:rsidR="0020490B" w:rsidSect="00A64D0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AF4F0B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3C753A"/>
    <w:rsid w:val="0023744B"/>
    <w:rsid w:val="003348C3"/>
    <w:rsid w:val="003C753A"/>
    <w:rsid w:val="00B25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ipi.ru/view/sections/199/docs/397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2008</Words>
  <Characters>11447</Characters>
  <Application>Microsoft Office Word</Application>
  <DocSecurity>0</DocSecurity>
  <Lines>95</Lines>
  <Paragraphs>26</Paragraphs>
  <ScaleCrop>false</ScaleCrop>
  <Company/>
  <LinksUpToDate>false</LinksUpToDate>
  <CharactersWithSpaces>13429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2023-11-23T08:58:00Z</dcterms:created>
  <dcterms:modified xsi:type="dcterms:W3CDTF">2023-11-23T08:59:00Z</dcterms:modified>
</cp:coreProperties>
</file>